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</w:pPr>
      <w:r>
        <w:rPr>
          <w:b/>
          <w:bCs/>
        </w:rPr>
        <w:t xml:space="preserve">Curriculum vitae</w:t>
      </w:r>
    </w:p>
    <w:p>
      <w:pPr>
        <w:spacing w:after="200"/>
      </w:pPr>
      <w:r>
        <w:rPr>
          <w:i/>
          <w:iCs/>
          <w:color w:val="64748B"/>
          <w:sz w:val="18"/>
          <w:szCs w:val="18"/>
        </w:rPr>
        <w:t xml:space="preserve">Apenas modelo de referência. Não é aconselhamento jurídico; as formas institucionais e locais têm precedência.</w:t>
      </w:r>
    </w:p>
    <w:p>
      <w:pPr>
        <w:pStyle w:val="Heading2"/>
      </w:pPr>
      <w:r>
        <w:rPr>
          <w:b/>
          <w:bCs/>
        </w:rPr>
        <w:t xml:space="preserve">Skeleton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1. Objetivo: 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2. Parte A: 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3. Parte B: 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4. Principais fatos/itens de linha: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_______________________________________________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_______________________________________________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5. Pergunte/concorde: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_______________________________________________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6. Valores, prazos, prazos: 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7. Anexos: 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8. Assinatura: ________________ Data: 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9. Contato: _____________________________________</w:t>
      </w:r>
    </w:p>
    <w:p>
      <w:pPr>
        <w:pStyle w:val="Heading2"/>
        <w:spacing w:before="280"/>
      </w:pPr>
      <w:r>
        <w:rPr>
          <w:b/>
          <w:bCs/>
        </w:rPr>
        <w:t xml:space="preserve">Fields</w:t>
      </w:r>
    </w:p>
    <w:tbl>
      <w:tblPr>
        <w:tblW w:type="dxa" w:w="90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Field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Sample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Festas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Exemplo de Ada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Data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2026-08-04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Assunto/título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Curriculum vitae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Corpo/itens de linha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Informe aqui o pedido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Valores/termos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1,000.00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Anexos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2 anexos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Assinatura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(assinado)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Contato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nome@exemplo.com</w:t>
            </w:r>
          </w:p>
        </w:tc>
      </w:tr>
    </w:tbl>
    <w:p>
      <w:pPr>
        <w:spacing w:before="300"/>
      </w:pPr>
      <w:r>
        <w:rPr>
          <w:color w:val="94A3B8"/>
          <w:sz w:val="16"/>
          <w:szCs w:val="16"/>
        </w:rPr>
        <w:t xml:space="preserve">Source: https://tool-lifes.com/forms/pt/cv/ · Reference only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</dc:title>
  <dc:creator>Tool-Lifes</dc:creator>
  <dc:description>Apenas modelo de referência. Não é aconselhamento jurídico; as formas institucionais e locais têm precedência.</dc:description>
  <cp:lastModifiedBy>Un-named</cp:lastModifiedBy>
  <cp:revision>1</cp:revision>
  <dcterms:created xsi:type="dcterms:W3CDTF">2026-08-10T05:28:53.170Z</dcterms:created>
  <dcterms:modified xsi:type="dcterms:W3CDTF">2026-08-10T05:28:53.170Z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